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5927" w:rsidRDefault="00456930">
      <w:pPr>
        <w:pStyle w:val="a3"/>
        <w:spacing w:before="77"/>
        <w:ind w:left="864"/>
      </w:pPr>
      <w:r>
        <w:rPr>
          <w:spacing w:val="-1"/>
        </w:rPr>
        <w:t>Вакантные</w:t>
      </w:r>
      <w:r>
        <w:rPr>
          <w:spacing w:val="-13"/>
        </w:rPr>
        <w:t xml:space="preserve"> </w:t>
      </w:r>
      <w:r>
        <w:rPr>
          <w:spacing w:val="-1"/>
        </w:rPr>
        <w:t>места</w:t>
      </w:r>
    </w:p>
    <w:p w:rsidR="000D5927" w:rsidRDefault="00456930">
      <w:pPr>
        <w:pStyle w:val="a3"/>
        <w:ind w:left="855"/>
      </w:pPr>
      <w:r>
        <w:t>для</w:t>
      </w:r>
      <w:r>
        <w:rPr>
          <w:spacing w:val="-10"/>
        </w:rPr>
        <w:t xml:space="preserve"> </w:t>
      </w:r>
      <w:r>
        <w:t>приема</w:t>
      </w:r>
      <w:r>
        <w:rPr>
          <w:spacing w:val="-8"/>
        </w:rPr>
        <w:t xml:space="preserve"> </w:t>
      </w:r>
      <w:r>
        <w:t>(перевода)</w:t>
      </w:r>
      <w:r>
        <w:rPr>
          <w:spacing w:val="49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образовательным</w:t>
      </w:r>
      <w:r>
        <w:rPr>
          <w:spacing w:val="-10"/>
        </w:rPr>
        <w:t xml:space="preserve"> </w:t>
      </w:r>
      <w:r>
        <w:t>программам</w:t>
      </w:r>
    </w:p>
    <w:p w:rsidR="000D5927" w:rsidRDefault="00456930">
      <w:pPr>
        <w:pStyle w:val="a3"/>
        <w:spacing w:before="1"/>
        <w:ind w:left="550" w:right="114"/>
      </w:pPr>
      <w:r>
        <w:t>(о</w:t>
      </w:r>
      <w:hyperlink r:id="rId4">
        <w:r>
          <w:t>сновная</w:t>
        </w:r>
        <w:r>
          <w:rPr>
            <w:spacing w:val="-9"/>
          </w:rPr>
          <w:t xml:space="preserve"> </w:t>
        </w:r>
        <w:r>
          <w:t>образовательная</w:t>
        </w:r>
        <w:r>
          <w:rPr>
            <w:spacing w:val="-8"/>
          </w:rPr>
          <w:t xml:space="preserve"> </w:t>
        </w:r>
        <w:r>
          <w:t>программа</w:t>
        </w:r>
        <w:r>
          <w:rPr>
            <w:spacing w:val="-10"/>
          </w:rPr>
          <w:t xml:space="preserve"> </w:t>
        </w:r>
        <w:r>
          <w:t>начального</w:t>
        </w:r>
        <w:r>
          <w:rPr>
            <w:spacing w:val="-9"/>
          </w:rPr>
          <w:t xml:space="preserve"> </w:t>
        </w:r>
        <w:r>
          <w:t>общего</w:t>
        </w:r>
        <w:r>
          <w:rPr>
            <w:spacing w:val="-9"/>
          </w:rPr>
          <w:t xml:space="preserve"> </w:t>
        </w:r>
        <w:r>
          <w:t>образования</w:t>
        </w:r>
      </w:hyperlink>
      <w:r>
        <w:t>,</w:t>
      </w:r>
      <w:r>
        <w:rPr>
          <w:spacing w:val="-9"/>
        </w:rPr>
        <w:t xml:space="preserve"> </w:t>
      </w:r>
      <w:r>
        <w:t>о</w:t>
      </w:r>
      <w:hyperlink r:id="rId5">
        <w:r>
          <w:t>сновная</w:t>
        </w:r>
      </w:hyperlink>
      <w:r>
        <w:rPr>
          <w:spacing w:val="-57"/>
        </w:rPr>
        <w:t xml:space="preserve"> </w:t>
      </w:r>
      <w:hyperlink r:id="rId6">
        <w:r>
          <w:t>образовательная</w:t>
        </w:r>
        <w:r>
          <w:rPr>
            <w:spacing w:val="-1"/>
          </w:rPr>
          <w:t xml:space="preserve"> </w:t>
        </w:r>
        <w:r>
          <w:t>программа основного общего</w:t>
        </w:r>
        <w:r>
          <w:rPr>
            <w:spacing w:val="1"/>
          </w:rPr>
          <w:t xml:space="preserve"> </w:t>
        </w:r>
        <w:r>
          <w:t>образования</w:t>
        </w:r>
      </w:hyperlink>
      <w:r>
        <w:t>)</w:t>
      </w:r>
    </w:p>
    <w:p w:rsidR="000D5927" w:rsidRDefault="00456930">
      <w:pPr>
        <w:pStyle w:val="a3"/>
        <w:spacing w:before="2"/>
        <w:ind w:left="869"/>
      </w:pPr>
      <w:r>
        <w:t>МБОУ</w:t>
      </w:r>
      <w:r>
        <w:rPr>
          <w:spacing w:val="-3"/>
        </w:rPr>
        <w:t xml:space="preserve"> </w:t>
      </w:r>
      <w:r>
        <w:t>«</w:t>
      </w:r>
      <w:proofErr w:type="spellStart"/>
      <w:r w:rsidR="00F72BB6">
        <w:t>Утяшкинская</w:t>
      </w:r>
      <w:proofErr w:type="spellEnd"/>
      <w:r w:rsidR="00F72BB6">
        <w:t xml:space="preserve"> О</w:t>
      </w:r>
      <w:r>
        <w:t>ОШ</w:t>
      </w:r>
      <w:r>
        <w:rPr>
          <w:spacing w:val="40"/>
        </w:rPr>
        <w:t xml:space="preserve"> </w:t>
      </w:r>
      <w:proofErr w:type="spellStart"/>
      <w:r>
        <w:t>Новошешминского</w:t>
      </w:r>
      <w:proofErr w:type="spellEnd"/>
      <w:r>
        <w:rPr>
          <w:spacing w:val="-7"/>
        </w:rPr>
        <w:t xml:space="preserve"> </w:t>
      </w:r>
      <w:r>
        <w:t>муниципального</w:t>
      </w:r>
      <w:r>
        <w:rPr>
          <w:spacing w:val="-8"/>
        </w:rPr>
        <w:t xml:space="preserve"> </w:t>
      </w:r>
      <w:r>
        <w:t>района</w:t>
      </w:r>
      <w:r>
        <w:rPr>
          <w:spacing w:val="-10"/>
        </w:rPr>
        <w:t xml:space="preserve"> </w:t>
      </w:r>
      <w:proofErr w:type="gramStart"/>
      <w:r>
        <w:t>РТ»</w:t>
      </w:r>
      <w:r w:rsidR="00F72BB6">
        <w:t xml:space="preserve"> </w:t>
      </w:r>
      <w:r>
        <w:rPr>
          <w:spacing w:val="-57"/>
        </w:rPr>
        <w:t xml:space="preserve"> </w:t>
      </w:r>
      <w:r>
        <w:t>в</w:t>
      </w:r>
      <w:proofErr w:type="gramEnd"/>
      <w:r>
        <w:rPr>
          <w:spacing w:val="-12"/>
        </w:rPr>
        <w:t xml:space="preserve"> </w:t>
      </w:r>
      <w:r w:rsidR="00F72BB6">
        <w:t>2023-2024</w:t>
      </w:r>
      <w:r>
        <w:rPr>
          <w:spacing w:val="-9"/>
        </w:rPr>
        <w:t xml:space="preserve"> </w:t>
      </w:r>
      <w:r>
        <w:t>учебном</w:t>
      </w:r>
      <w:r>
        <w:rPr>
          <w:spacing w:val="-12"/>
        </w:rPr>
        <w:t xml:space="preserve"> </w:t>
      </w:r>
      <w:r>
        <w:t>году</w:t>
      </w:r>
    </w:p>
    <w:p w:rsidR="000D5927" w:rsidRDefault="000D5927">
      <w:pPr>
        <w:pStyle w:val="a3"/>
        <w:spacing w:before="4"/>
        <w:ind w:right="0"/>
        <w:jc w:val="left"/>
        <w:rPr>
          <w:sz w:val="25"/>
        </w:rPr>
      </w:pPr>
    </w:p>
    <w:tbl>
      <w:tblPr>
        <w:tblStyle w:val="TableNormal"/>
        <w:tblW w:w="0" w:type="auto"/>
        <w:tblInd w:w="19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8"/>
        <w:gridCol w:w="3969"/>
      </w:tblGrid>
      <w:tr w:rsidR="000D5927">
        <w:trPr>
          <w:trHeight w:val="277"/>
        </w:trPr>
        <w:tc>
          <w:tcPr>
            <w:tcW w:w="1558" w:type="dxa"/>
          </w:tcPr>
          <w:p w:rsidR="000D5927" w:rsidRDefault="00456930">
            <w:pPr>
              <w:pStyle w:val="TableParagraph"/>
              <w:spacing w:line="258" w:lineRule="exact"/>
              <w:ind w:right="323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3969" w:type="dxa"/>
          </w:tcPr>
          <w:p w:rsidR="000D5927" w:rsidRDefault="00456930">
            <w:pPr>
              <w:pStyle w:val="TableParagraph"/>
              <w:spacing w:line="258" w:lineRule="exact"/>
              <w:ind w:left="434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Вакантные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(количество)</w:t>
            </w:r>
          </w:p>
        </w:tc>
      </w:tr>
      <w:tr w:rsidR="000D5927">
        <w:trPr>
          <w:trHeight w:val="273"/>
        </w:trPr>
        <w:tc>
          <w:tcPr>
            <w:tcW w:w="1558" w:type="dxa"/>
          </w:tcPr>
          <w:p w:rsidR="000D5927" w:rsidRDefault="00456930">
            <w:pPr>
              <w:pStyle w:val="TableParagraph"/>
              <w:spacing w:line="253" w:lineRule="exact"/>
              <w:ind w:right="32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3969" w:type="dxa"/>
          </w:tcPr>
          <w:p w:rsidR="000D5927" w:rsidRDefault="00F72BB6">
            <w:pPr>
              <w:pStyle w:val="TableParagraph"/>
              <w:spacing w:line="253" w:lineRule="exact"/>
              <w:ind w:left="1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0D5927">
        <w:trPr>
          <w:trHeight w:val="275"/>
        </w:trPr>
        <w:tc>
          <w:tcPr>
            <w:tcW w:w="1558" w:type="dxa"/>
          </w:tcPr>
          <w:p w:rsidR="000D5927" w:rsidRDefault="00456930">
            <w:pPr>
              <w:pStyle w:val="TableParagraph"/>
              <w:ind w:right="32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3969" w:type="dxa"/>
          </w:tcPr>
          <w:p w:rsidR="000D5927" w:rsidRDefault="00F72BB6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0D5927">
        <w:trPr>
          <w:trHeight w:val="275"/>
        </w:trPr>
        <w:tc>
          <w:tcPr>
            <w:tcW w:w="1558" w:type="dxa"/>
          </w:tcPr>
          <w:p w:rsidR="000D5927" w:rsidRDefault="00456930">
            <w:pPr>
              <w:pStyle w:val="TableParagraph"/>
              <w:ind w:right="323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3969" w:type="dxa"/>
          </w:tcPr>
          <w:p w:rsidR="000D5927" w:rsidRDefault="00F72BB6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0D5927">
        <w:trPr>
          <w:trHeight w:val="275"/>
        </w:trPr>
        <w:tc>
          <w:tcPr>
            <w:tcW w:w="1558" w:type="dxa"/>
          </w:tcPr>
          <w:p w:rsidR="000D5927" w:rsidRDefault="00456930">
            <w:pPr>
              <w:pStyle w:val="TableParagraph"/>
              <w:ind w:right="323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3969" w:type="dxa"/>
          </w:tcPr>
          <w:p w:rsidR="000D5927" w:rsidRDefault="00F72BB6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0D5927">
        <w:trPr>
          <w:trHeight w:val="273"/>
        </w:trPr>
        <w:tc>
          <w:tcPr>
            <w:tcW w:w="1558" w:type="dxa"/>
          </w:tcPr>
          <w:p w:rsidR="000D5927" w:rsidRDefault="00456930">
            <w:pPr>
              <w:pStyle w:val="TableParagraph"/>
              <w:spacing w:line="253" w:lineRule="exact"/>
              <w:ind w:right="323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3969" w:type="dxa"/>
          </w:tcPr>
          <w:p w:rsidR="000D5927" w:rsidRDefault="00F72BB6">
            <w:pPr>
              <w:pStyle w:val="TableParagraph"/>
              <w:spacing w:line="253" w:lineRule="exact"/>
              <w:ind w:left="1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0D5927">
        <w:trPr>
          <w:trHeight w:val="278"/>
        </w:trPr>
        <w:tc>
          <w:tcPr>
            <w:tcW w:w="1558" w:type="dxa"/>
          </w:tcPr>
          <w:p w:rsidR="000D5927" w:rsidRDefault="00456930">
            <w:pPr>
              <w:pStyle w:val="TableParagraph"/>
              <w:spacing w:line="259" w:lineRule="exact"/>
              <w:ind w:right="323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3969" w:type="dxa"/>
          </w:tcPr>
          <w:p w:rsidR="000D5927" w:rsidRDefault="00F72BB6">
            <w:pPr>
              <w:pStyle w:val="TableParagraph"/>
              <w:spacing w:line="259" w:lineRule="exact"/>
              <w:ind w:left="1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0D5927">
        <w:trPr>
          <w:trHeight w:val="275"/>
        </w:trPr>
        <w:tc>
          <w:tcPr>
            <w:tcW w:w="1558" w:type="dxa"/>
          </w:tcPr>
          <w:p w:rsidR="000D5927" w:rsidRDefault="00456930">
            <w:pPr>
              <w:pStyle w:val="TableParagraph"/>
              <w:ind w:right="323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3969" w:type="dxa"/>
          </w:tcPr>
          <w:p w:rsidR="000D5927" w:rsidRDefault="00F72BB6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0D5927">
        <w:trPr>
          <w:trHeight w:val="275"/>
        </w:trPr>
        <w:tc>
          <w:tcPr>
            <w:tcW w:w="1558" w:type="dxa"/>
          </w:tcPr>
          <w:p w:rsidR="000D5927" w:rsidRDefault="00456930">
            <w:pPr>
              <w:pStyle w:val="TableParagraph"/>
              <w:ind w:right="323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3969" w:type="dxa"/>
          </w:tcPr>
          <w:p w:rsidR="000D5927" w:rsidRDefault="00F72BB6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D5927">
        <w:trPr>
          <w:trHeight w:val="275"/>
        </w:trPr>
        <w:tc>
          <w:tcPr>
            <w:tcW w:w="1558" w:type="dxa"/>
          </w:tcPr>
          <w:p w:rsidR="000D5927" w:rsidRDefault="00456930">
            <w:pPr>
              <w:pStyle w:val="TableParagraph"/>
              <w:ind w:right="323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3969" w:type="dxa"/>
          </w:tcPr>
          <w:p w:rsidR="000D5927" w:rsidRDefault="00F72BB6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</w:tbl>
    <w:p w:rsidR="00456930" w:rsidRDefault="00456930">
      <w:bookmarkStart w:id="0" w:name="_GoBack"/>
      <w:bookmarkEnd w:id="0"/>
    </w:p>
    <w:sectPr w:rsidR="00456930">
      <w:type w:val="continuous"/>
      <w:pgSz w:w="11920" w:h="16850"/>
      <w:pgMar w:top="1020" w:right="126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927"/>
    <w:rsid w:val="000D5927"/>
    <w:rsid w:val="00456930"/>
    <w:rsid w:val="00F72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66326"/>
  <w15:docId w15:val="{2FB8810F-BBB3-47D1-8826-C7E8165CD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right="427"/>
      <w:jc w:val="center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335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images/files/%D0%9E%D0%9E%D0%9F%20%D0%A1(%D0%9F)%D0%9E%D0%9E%20(%D0%BF%D0%BE%20%D1%81%D1%82%D0%B0%D0%BD%D0%B4%D0%B0%D1%80%D1%82%D1%83%202004)(4).docx" TargetMode="External"/><Relationship Id="rId5" Type="http://schemas.openxmlformats.org/officeDocument/2006/relationships/hyperlink" Target="https://edu.tatar.ru/upload/images/files/%D0%9E%D0%9E%D0%9F%20%D0%A1(%D0%9F)%D0%9E%D0%9E%20(%D0%BF%D0%BE%20%D1%81%D1%82%D0%B0%D0%BD%D0%B4%D0%B0%D1%80%D1%82%D1%83%202004)(4).docx" TargetMode="External"/><Relationship Id="rId4" Type="http://schemas.openxmlformats.org/officeDocument/2006/relationships/hyperlink" Target="https://edu.tatar.ru/upload/images/files/%D0%9E%D1%81%D0%BD%D0%BE%D0%B2%D0%BD%D0%B0%D1%8F%20%D0%BE%D0%B1%D1%80%D0%B0%D0%B7%D0%BE%D0%B2%D0%B0%D1%82%D0%B5%D0%BB%D1%8C%D0%BD%D0%B0%D1%8F%20%D0%BF%D1%80%D0%BE%D0%B3%D1%80%D0%B0%D0%BC%D0%BC%D0%B0%20%D0%BD%D0%B0%D1%87%D0%B0%D0%BB%D1%8C%D0%BD%D0%BE%D0%B3%D0%BE%20%D0%BE%D0%B1%D1%89%D0%B5%D0%B3%D0%BE%20%D0%BE%D0%B1%D1%80%D0%B0%D0%B7%D0%BE%D0%B2%D0%B0%D0%BD%D0%B8%D1%8F(6)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Ирина Чапкова</cp:lastModifiedBy>
  <cp:revision>2</cp:revision>
  <dcterms:created xsi:type="dcterms:W3CDTF">2023-03-17T06:25:00Z</dcterms:created>
  <dcterms:modified xsi:type="dcterms:W3CDTF">2023-03-17T06:25:00Z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2023-03-17T00:00:00Z</vt:filetime>
  </property>
</Properties>
</file>